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D84234" w14:textId="77777777" w:rsidR="008F7AF3" w:rsidRDefault="00515BAD">
      <w:pPr>
        <w:pStyle w:val="Corpodetexto"/>
        <w:jc w:val="center"/>
        <w:rPr>
          <w:rFonts w:ascii="Arial" w:hAnsi="Arial" w:cs="Arial"/>
          <w:b/>
          <w:color w:val="000000"/>
          <w:sz w:val="24"/>
          <w:szCs w:val="24"/>
        </w:rPr>
      </w:pPr>
      <w:r>
        <w:rPr>
          <w:rFonts w:ascii="Arial" w:hAnsi="Arial" w:cs="Arial"/>
          <w:b/>
          <w:color w:val="000000"/>
          <w:sz w:val="24"/>
          <w:szCs w:val="24"/>
        </w:rPr>
        <w:t>ANEXO II</w:t>
      </w:r>
    </w:p>
    <w:p w14:paraId="0770B8A9" w14:textId="49FE459A" w:rsidR="008F7AF3" w:rsidRDefault="00515BAD">
      <w:pPr>
        <w:pStyle w:val="Corpodetexto"/>
        <w:jc w:val="center"/>
        <w:rPr>
          <w:rFonts w:ascii="Arial" w:hAnsi="Arial" w:cs="Arial"/>
          <w:b/>
          <w:color w:val="000000"/>
          <w:sz w:val="24"/>
          <w:szCs w:val="24"/>
          <w:lang w:val="pt-BR"/>
        </w:rPr>
      </w:pPr>
      <w:r>
        <w:rPr>
          <w:rFonts w:ascii="Arial" w:hAnsi="Arial" w:cs="Arial"/>
          <w:b/>
          <w:color w:val="000000"/>
          <w:sz w:val="24"/>
          <w:szCs w:val="24"/>
        </w:rPr>
        <w:t xml:space="preserve">EDITAL PROEXC Nº </w:t>
      </w:r>
      <w:r w:rsidR="00EC44C9" w:rsidRPr="00EC44C9">
        <w:rPr>
          <w:rFonts w:ascii="Arial" w:hAnsi="Arial" w:cs="Arial"/>
          <w:b/>
          <w:sz w:val="24"/>
          <w:szCs w:val="24"/>
        </w:rPr>
        <w:t>10</w:t>
      </w:r>
      <w:r>
        <w:rPr>
          <w:rFonts w:ascii="Arial" w:hAnsi="Arial" w:cs="Arial"/>
          <w:b/>
          <w:sz w:val="24"/>
          <w:szCs w:val="24"/>
          <w:lang w:val="pt-BR"/>
        </w:rPr>
        <w:t>/</w:t>
      </w:r>
      <w:r>
        <w:rPr>
          <w:rFonts w:ascii="Arial" w:hAnsi="Arial" w:cs="Arial"/>
          <w:b/>
          <w:sz w:val="24"/>
          <w:szCs w:val="24"/>
        </w:rPr>
        <w:t>202</w:t>
      </w:r>
      <w:r w:rsidR="00F256EC">
        <w:rPr>
          <w:rFonts w:ascii="Arial" w:hAnsi="Arial" w:cs="Arial"/>
          <w:b/>
          <w:sz w:val="24"/>
          <w:szCs w:val="24"/>
          <w:lang w:val="pt-BR"/>
        </w:rPr>
        <w:t>4</w:t>
      </w:r>
    </w:p>
    <w:p w14:paraId="0A68D0DD" w14:textId="77777777" w:rsidR="008F7AF3" w:rsidRDefault="008F7AF3">
      <w:pPr>
        <w:pStyle w:val="Corpodetexto"/>
        <w:jc w:val="center"/>
        <w:rPr>
          <w:rFonts w:ascii="Arial" w:hAnsi="Arial" w:cs="Arial"/>
          <w:b/>
          <w:color w:val="000000"/>
          <w:sz w:val="24"/>
          <w:szCs w:val="24"/>
        </w:rPr>
      </w:pPr>
    </w:p>
    <w:p w14:paraId="72215ADD" w14:textId="3EE7E690" w:rsidR="008F7AF3" w:rsidRDefault="00515BAD">
      <w:pPr>
        <w:pStyle w:val="Corpodetexto"/>
        <w:jc w:val="center"/>
        <w:rPr>
          <w:rFonts w:ascii="Arial" w:hAnsi="Arial" w:cs="Arial"/>
          <w:b/>
          <w:color w:val="000000"/>
          <w:sz w:val="24"/>
          <w:szCs w:val="24"/>
          <w:lang w:val="pt-BR"/>
        </w:rPr>
      </w:pPr>
      <w:r>
        <w:rPr>
          <w:rFonts w:ascii="Arial" w:hAnsi="Arial" w:cs="Arial"/>
          <w:b/>
          <w:color w:val="000000"/>
          <w:sz w:val="24"/>
          <w:szCs w:val="24"/>
        </w:rPr>
        <w:t xml:space="preserve">PROGRAMA </w:t>
      </w:r>
      <w:r>
        <w:rPr>
          <w:rFonts w:ascii="Arial" w:hAnsi="Arial" w:cs="Arial"/>
          <w:b/>
          <w:color w:val="000000"/>
          <w:sz w:val="24"/>
          <w:szCs w:val="24"/>
          <w:lang w:val="pt-BR"/>
        </w:rPr>
        <w:t xml:space="preserve">INSTITUCIONAL </w:t>
      </w:r>
      <w:r>
        <w:rPr>
          <w:rFonts w:ascii="Arial" w:hAnsi="Arial" w:cs="Arial"/>
          <w:b/>
          <w:color w:val="000000"/>
          <w:sz w:val="24"/>
          <w:szCs w:val="24"/>
        </w:rPr>
        <w:t xml:space="preserve">DE </w:t>
      </w:r>
      <w:r>
        <w:rPr>
          <w:rFonts w:ascii="Arial" w:hAnsi="Arial" w:cs="Arial"/>
          <w:b/>
          <w:color w:val="000000"/>
          <w:sz w:val="24"/>
          <w:szCs w:val="24"/>
          <w:lang w:val="pt-BR"/>
        </w:rPr>
        <w:t>APOIO À CULTURA – PIAC</w:t>
      </w:r>
      <w:r w:rsidR="00C450D5">
        <w:rPr>
          <w:rFonts w:ascii="Arial" w:hAnsi="Arial" w:cs="Arial"/>
          <w:b/>
          <w:color w:val="000000"/>
          <w:sz w:val="24"/>
          <w:szCs w:val="24"/>
          <w:lang w:val="pt-BR"/>
        </w:rPr>
        <w:t>-</w:t>
      </w:r>
      <w:r w:rsidR="009133BC">
        <w:rPr>
          <w:rFonts w:ascii="Arial" w:hAnsi="Arial" w:cs="Arial"/>
          <w:b/>
          <w:color w:val="000000"/>
          <w:sz w:val="24"/>
          <w:szCs w:val="24"/>
          <w:lang w:val="pt-BR"/>
        </w:rPr>
        <w:t>SERVIDORES(AS)</w:t>
      </w:r>
    </w:p>
    <w:p w14:paraId="35663830" w14:textId="77777777" w:rsidR="008F7AF3" w:rsidRDefault="008F7AF3">
      <w:pPr>
        <w:pStyle w:val="Corpodetexto"/>
        <w:jc w:val="center"/>
        <w:rPr>
          <w:rFonts w:ascii="Arial" w:hAnsi="Arial" w:cs="Arial"/>
          <w:b/>
          <w:color w:val="000000"/>
          <w:sz w:val="24"/>
          <w:szCs w:val="24"/>
        </w:rPr>
      </w:pPr>
    </w:p>
    <w:p w14:paraId="2D86697F" w14:textId="77777777" w:rsidR="008F7AF3" w:rsidRDefault="00515BAD">
      <w:pPr>
        <w:spacing w:after="120"/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FORMULÁRIO PARA SOLICITAÇÃO DE CONTRATAÇÃO DE BOLSISTA DE EXTENSÃO</w:t>
      </w:r>
    </w:p>
    <w:p w14:paraId="188A01BC" w14:textId="77777777" w:rsidR="008F7AF3" w:rsidRDefault="008F7A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Arial" w:hAnsi="Arial" w:cs="Arial"/>
          <w:b/>
        </w:rPr>
      </w:pPr>
    </w:p>
    <w:p w14:paraId="01713F8D" w14:textId="77777777" w:rsidR="008F7AF3" w:rsidRDefault="00515BAD">
      <w:pPr>
        <w:spacing w:after="0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OBSERVAÇÕES:</w:t>
      </w:r>
    </w:p>
    <w:p w14:paraId="709FA4D0" w14:textId="77777777" w:rsidR="008F7AF3" w:rsidRDefault="008F7AF3">
      <w:pPr>
        <w:spacing w:after="0"/>
        <w:rPr>
          <w:rFonts w:ascii="Arial" w:hAnsi="Arial" w:cs="Arial"/>
        </w:rPr>
      </w:pPr>
    </w:p>
    <w:p w14:paraId="70D0F637" w14:textId="6A226CF0" w:rsidR="009133BC" w:rsidRPr="009133BC" w:rsidRDefault="009133BC" w:rsidP="2A5C74C1">
      <w:pPr>
        <w:pStyle w:val="PargrafodaLista"/>
        <w:numPr>
          <w:ilvl w:val="0"/>
          <w:numId w:val="1"/>
        </w:numPr>
        <w:spacing w:after="0"/>
        <w:rPr>
          <w:rFonts w:cs="Arial"/>
          <w:b w:val="0"/>
        </w:rPr>
      </w:pPr>
      <w:r w:rsidRPr="2A5C74C1">
        <w:rPr>
          <w:rFonts w:cs="Arial"/>
          <w:b w:val="0"/>
          <w:lang w:val="pt-BR"/>
        </w:rPr>
        <w:t>Para a contratação dos bolsistas de extensão, o(a) coordenador(a) da ação deverá realizar, posteriormente, um processo seletivo via edital, conforme demandas apresentadas no Anexo II</w:t>
      </w:r>
      <w:r w:rsidR="003D34CB" w:rsidRPr="2A5C74C1">
        <w:rPr>
          <w:rFonts w:cs="Arial"/>
          <w:b w:val="0"/>
          <w:color w:val="000000" w:themeColor="text1"/>
          <w:lang w:val="pt-BR"/>
        </w:rPr>
        <w:t>, e em consonância com o que dispõe a </w:t>
      </w:r>
      <w:hyperlink r:id="rId11">
        <w:r w:rsidR="003D34CB" w:rsidRPr="2A5C74C1">
          <w:rPr>
            <w:rStyle w:val="LinkdaInternet"/>
            <w:rFonts w:cs="Arial"/>
            <w:b w:val="0"/>
            <w:lang w:val="pt-BR"/>
          </w:rPr>
          <w:t>Resolução SEI nº 05/2021 do Conselho de Extensão, Cultura e Assuntos Estudantis (CONSEX) da UFU</w:t>
        </w:r>
      </w:hyperlink>
      <w:r w:rsidR="003D34CB" w:rsidRPr="2A5C74C1">
        <w:rPr>
          <w:rFonts w:cs="Arial"/>
          <w:b w:val="0"/>
          <w:color w:val="000000" w:themeColor="text1"/>
          <w:lang w:val="pt-BR"/>
        </w:rPr>
        <w:t> e a </w:t>
      </w:r>
      <w:hyperlink r:id="rId12">
        <w:r w:rsidR="003D34CB" w:rsidRPr="2A5C74C1">
          <w:rPr>
            <w:rStyle w:val="LinkdaInternet"/>
            <w:rFonts w:cs="Arial"/>
            <w:b w:val="0"/>
            <w:lang w:val="pt-BR"/>
          </w:rPr>
          <w:t xml:space="preserve">Portaria </w:t>
        </w:r>
        <w:proofErr w:type="spellStart"/>
        <w:r w:rsidR="003D34CB" w:rsidRPr="2A5C74C1">
          <w:rPr>
            <w:rStyle w:val="LinkdaInternet"/>
            <w:rFonts w:cs="Arial"/>
            <w:b w:val="0"/>
            <w:lang w:val="pt-BR"/>
          </w:rPr>
          <w:t>Proexc</w:t>
        </w:r>
        <w:proofErr w:type="spellEnd"/>
        <w:r w:rsidR="003D34CB" w:rsidRPr="2A5C74C1">
          <w:rPr>
            <w:rStyle w:val="LinkdaInternet"/>
            <w:rFonts w:cs="Arial"/>
            <w:b w:val="0"/>
            <w:lang w:val="pt-BR"/>
          </w:rPr>
          <w:t xml:space="preserve"> nº 39, de 27 de Maio de 2021</w:t>
        </w:r>
      </w:hyperlink>
      <w:r w:rsidR="003D34CB" w:rsidRPr="2A5C74C1">
        <w:rPr>
          <w:rFonts w:cs="Arial"/>
          <w:b w:val="0"/>
          <w:color w:val="000000" w:themeColor="text1"/>
          <w:lang w:val="pt-BR"/>
        </w:rPr>
        <w:t xml:space="preserve">, cujo valor mensal da bolsa é de R$ </w:t>
      </w:r>
      <w:r w:rsidR="00A97ABB" w:rsidRPr="2A5C74C1">
        <w:rPr>
          <w:rFonts w:cs="Arial"/>
          <w:b w:val="0"/>
          <w:color w:val="000000" w:themeColor="text1"/>
          <w:lang w:val="pt-BR"/>
        </w:rPr>
        <w:t>7</w:t>
      </w:r>
      <w:r w:rsidR="003D34CB" w:rsidRPr="2A5C74C1">
        <w:rPr>
          <w:rFonts w:cs="Arial"/>
          <w:b w:val="0"/>
          <w:color w:val="000000" w:themeColor="text1"/>
          <w:lang w:val="pt-BR"/>
        </w:rPr>
        <w:t>00,00 (</w:t>
      </w:r>
      <w:r w:rsidR="00A97ABB" w:rsidRPr="2A5C74C1">
        <w:rPr>
          <w:rFonts w:cs="Arial"/>
          <w:b w:val="0"/>
          <w:color w:val="000000" w:themeColor="text1"/>
          <w:lang w:val="pt-BR"/>
        </w:rPr>
        <w:t>sete</w:t>
      </w:r>
      <w:r w:rsidR="003D34CB" w:rsidRPr="2A5C74C1">
        <w:rPr>
          <w:rFonts w:cs="Arial"/>
          <w:b w:val="0"/>
          <w:color w:val="000000" w:themeColor="text1"/>
          <w:lang w:val="pt-BR"/>
        </w:rPr>
        <w:t>centos reais).</w:t>
      </w:r>
    </w:p>
    <w:p w14:paraId="5900D0A1" w14:textId="77777777" w:rsidR="008F7AF3" w:rsidRDefault="008F7A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Arial" w:hAnsi="Arial" w:cs="Arial"/>
          <w:b/>
        </w:rPr>
      </w:pPr>
    </w:p>
    <w:p w14:paraId="0F508323" w14:textId="77777777" w:rsidR="008F7AF3" w:rsidRDefault="00515BAD">
      <w:pPr>
        <w:spacing w:after="0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VAGA 1 – Bolsista de Extensão</w:t>
      </w:r>
    </w:p>
    <w:p w14:paraId="1EC3969B" w14:textId="77777777" w:rsidR="008F7AF3" w:rsidRDefault="00515BAD">
      <w:pPr>
        <w:spacing w:after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Função:</w:t>
      </w:r>
    </w:p>
    <w:p w14:paraId="50757753" w14:textId="77777777" w:rsidR="008F7AF3" w:rsidRDefault="008F7AF3">
      <w:pPr>
        <w:spacing w:after="0"/>
        <w:rPr>
          <w:rFonts w:ascii="Arial" w:hAnsi="Arial" w:cs="Arial"/>
          <w:b/>
          <w:bCs/>
        </w:rPr>
      </w:pPr>
    </w:p>
    <w:p w14:paraId="456F7BC6" w14:textId="77777777" w:rsidR="008F7AF3" w:rsidRDefault="00515BAD">
      <w:pPr>
        <w:spacing w:after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Cursos aptos:</w:t>
      </w:r>
    </w:p>
    <w:p w14:paraId="60EC45DA" w14:textId="77777777" w:rsidR="008F7AF3" w:rsidRDefault="008F7AF3">
      <w:pPr>
        <w:spacing w:after="0"/>
        <w:rPr>
          <w:rFonts w:ascii="Arial" w:hAnsi="Arial" w:cs="Arial"/>
          <w:b/>
          <w:bCs/>
        </w:rPr>
      </w:pPr>
    </w:p>
    <w:p w14:paraId="63409DC0" w14:textId="77777777" w:rsidR="008F7AF3" w:rsidRDefault="00515BAD">
      <w:pPr>
        <w:spacing w:after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Perfil do/da bolsista:</w:t>
      </w:r>
    </w:p>
    <w:p w14:paraId="40F0BB9F" w14:textId="77777777" w:rsidR="008F7AF3" w:rsidRDefault="008F7AF3">
      <w:pPr>
        <w:spacing w:after="0"/>
        <w:rPr>
          <w:rFonts w:ascii="Arial" w:hAnsi="Arial" w:cs="Arial"/>
          <w:b/>
          <w:bCs/>
        </w:rPr>
      </w:pPr>
    </w:p>
    <w:p w14:paraId="6E5A99AD" w14:textId="77777777" w:rsidR="008F7AF3" w:rsidRDefault="00515BAD">
      <w:pPr>
        <w:spacing w:after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Atividades a serem </w:t>
      </w:r>
      <w:r>
        <w:rPr>
          <w:rFonts w:ascii="Arial" w:hAnsi="Arial" w:cs="Arial"/>
          <w:b/>
          <w:bCs/>
        </w:rPr>
        <w:t>desenvolvidas:</w:t>
      </w:r>
    </w:p>
    <w:p w14:paraId="24C676AA" w14:textId="77777777" w:rsidR="008F7AF3" w:rsidRDefault="008F7AF3">
      <w:pPr>
        <w:spacing w:after="0"/>
        <w:rPr>
          <w:rFonts w:ascii="Arial" w:hAnsi="Arial" w:cs="Arial"/>
          <w:b/>
          <w:bCs/>
        </w:rPr>
      </w:pPr>
    </w:p>
    <w:p w14:paraId="6CC31220" w14:textId="77777777" w:rsidR="008F7AF3" w:rsidRDefault="00515BAD">
      <w:pPr>
        <w:spacing w:after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Nº de vagas:</w:t>
      </w:r>
    </w:p>
    <w:p w14:paraId="129B4293" w14:textId="77777777" w:rsidR="008F7AF3" w:rsidRDefault="008F7AF3">
      <w:pPr>
        <w:spacing w:after="0"/>
        <w:rPr>
          <w:rFonts w:ascii="Arial" w:hAnsi="Arial" w:cs="Arial"/>
          <w:b/>
          <w:bCs/>
        </w:rPr>
      </w:pPr>
    </w:p>
    <w:p w14:paraId="6955B912" w14:textId="77777777" w:rsidR="008F7AF3" w:rsidRDefault="00515BAD">
      <w:pPr>
        <w:spacing w:after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Quantidade de meses de trabalho:</w:t>
      </w:r>
    </w:p>
    <w:p w14:paraId="18A9E62C" w14:textId="77777777" w:rsidR="008F7AF3" w:rsidRDefault="008F7AF3">
      <w:pPr>
        <w:spacing w:after="0"/>
        <w:rPr>
          <w:rFonts w:ascii="Arial" w:hAnsi="Arial" w:cs="Arial"/>
          <w:b/>
          <w:bCs/>
        </w:rPr>
      </w:pPr>
    </w:p>
    <w:p w14:paraId="48EFD869" w14:textId="7075161D" w:rsidR="008F7AF3" w:rsidRDefault="00515BAD">
      <w:pPr>
        <w:spacing w:after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Período de trabalho (informar data de início e término das atividades; deve estar dentro do </w:t>
      </w:r>
      <w:r w:rsidR="00EC44C9">
        <w:rPr>
          <w:rFonts w:ascii="Arial" w:hAnsi="Arial" w:cs="Arial"/>
          <w:b/>
          <w:bCs/>
        </w:rPr>
        <w:t xml:space="preserve">período </w:t>
      </w:r>
      <w:r w:rsidR="00EC44C9" w:rsidRPr="007434CE">
        <w:rPr>
          <w:rFonts w:ascii="Arial" w:hAnsi="Arial" w:cs="Arial"/>
          <w:b/>
          <w:bCs/>
        </w:rPr>
        <w:t>de 01/06/2024</w:t>
      </w:r>
      <w:r w:rsidR="00EC44C9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a 31/12/202</w:t>
      </w:r>
      <w:r w:rsidR="00A97ABB">
        <w:rPr>
          <w:rFonts w:ascii="Arial" w:hAnsi="Arial" w:cs="Arial"/>
          <w:b/>
          <w:bCs/>
        </w:rPr>
        <w:t>4</w:t>
      </w:r>
      <w:r>
        <w:rPr>
          <w:rFonts w:ascii="Arial" w:hAnsi="Arial" w:cs="Arial"/>
          <w:b/>
          <w:bCs/>
        </w:rPr>
        <w:t>)</w:t>
      </w:r>
      <w:r>
        <w:rPr>
          <w:rStyle w:val="ncoradanotaderodap"/>
          <w:rFonts w:ascii="Arial" w:hAnsi="Arial" w:cs="Arial"/>
          <w:b/>
          <w:bCs/>
        </w:rPr>
        <w:footnoteReference w:id="1"/>
      </w:r>
      <w:r>
        <w:rPr>
          <w:rFonts w:ascii="Arial" w:hAnsi="Arial" w:cs="Arial"/>
          <w:b/>
          <w:bCs/>
        </w:rPr>
        <w:t>:</w:t>
      </w:r>
    </w:p>
    <w:p w14:paraId="344E175A" w14:textId="77777777" w:rsidR="008F7AF3" w:rsidRDefault="008F7AF3">
      <w:pPr>
        <w:spacing w:after="0"/>
        <w:rPr>
          <w:rFonts w:ascii="Arial" w:hAnsi="Arial" w:cs="Arial"/>
          <w:b/>
          <w:bCs/>
        </w:rPr>
      </w:pPr>
    </w:p>
    <w:p w14:paraId="32E29E0E" w14:textId="77777777" w:rsidR="008F7AF3" w:rsidRDefault="00515BAD">
      <w:pPr>
        <w:spacing w:after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Local das atividades:</w:t>
      </w:r>
    </w:p>
    <w:p w14:paraId="3AD64811" w14:textId="77777777" w:rsidR="008F7AF3" w:rsidRDefault="008F7AF3">
      <w:pPr>
        <w:spacing w:after="0"/>
        <w:rPr>
          <w:rFonts w:ascii="Arial" w:hAnsi="Arial" w:cs="Arial"/>
          <w:b/>
          <w:bCs/>
        </w:rPr>
      </w:pPr>
    </w:p>
    <w:p w14:paraId="49978ADE" w14:textId="77777777" w:rsidR="008F7AF3" w:rsidRDefault="00515BAD">
      <w:pPr>
        <w:spacing w:after="0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VAGA 2 – Bolsista de Extensão</w:t>
      </w:r>
    </w:p>
    <w:p w14:paraId="55B7468E" w14:textId="77777777" w:rsidR="008F7AF3" w:rsidRDefault="00515BAD">
      <w:pPr>
        <w:spacing w:after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Função:</w:t>
      </w:r>
    </w:p>
    <w:p w14:paraId="731AA29B" w14:textId="77777777" w:rsidR="008F7AF3" w:rsidRDefault="008F7AF3">
      <w:pPr>
        <w:spacing w:after="0"/>
        <w:rPr>
          <w:rFonts w:ascii="Arial" w:hAnsi="Arial" w:cs="Arial"/>
          <w:b/>
          <w:bCs/>
        </w:rPr>
      </w:pPr>
    </w:p>
    <w:p w14:paraId="5FDCF929" w14:textId="77777777" w:rsidR="008F7AF3" w:rsidRDefault="00515BAD">
      <w:pPr>
        <w:spacing w:after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Cursos aptos:</w:t>
      </w:r>
    </w:p>
    <w:p w14:paraId="3B4F869E" w14:textId="77777777" w:rsidR="008F7AF3" w:rsidRDefault="008F7AF3">
      <w:pPr>
        <w:spacing w:after="0"/>
        <w:rPr>
          <w:rFonts w:ascii="Arial" w:hAnsi="Arial" w:cs="Arial"/>
          <w:b/>
          <w:bCs/>
        </w:rPr>
      </w:pPr>
    </w:p>
    <w:p w14:paraId="74EC2460" w14:textId="77777777" w:rsidR="008F7AF3" w:rsidRDefault="00515BAD">
      <w:pPr>
        <w:spacing w:after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Perfil do/da bolsista:</w:t>
      </w:r>
    </w:p>
    <w:p w14:paraId="223C73EF" w14:textId="77777777" w:rsidR="008F7AF3" w:rsidRDefault="008F7AF3">
      <w:pPr>
        <w:spacing w:after="0"/>
        <w:rPr>
          <w:rFonts w:ascii="Arial" w:hAnsi="Arial" w:cs="Arial"/>
          <w:b/>
          <w:bCs/>
        </w:rPr>
      </w:pPr>
    </w:p>
    <w:p w14:paraId="04385173" w14:textId="77777777" w:rsidR="008F7AF3" w:rsidRDefault="00515BAD">
      <w:pPr>
        <w:spacing w:after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>Atividades a serem desenvolvidas:</w:t>
      </w:r>
    </w:p>
    <w:p w14:paraId="7F995009" w14:textId="77777777" w:rsidR="008F7AF3" w:rsidRDefault="008F7AF3">
      <w:pPr>
        <w:spacing w:after="0"/>
        <w:rPr>
          <w:rFonts w:ascii="Arial" w:hAnsi="Arial" w:cs="Arial"/>
          <w:b/>
          <w:bCs/>
        </w:rPr>
      </w:pPr>
    </w:p>
    <w:p w14:paraId="37A0705E" w14:textId="77777777" w:rsidR="008F7AF3" w:rsidRDefault="00515BAD">
      <w:pPr>
        <w:spacing w:after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Nº de vagas:</w:t>
      </w:r>
    </w:p>
    <w:p w14:paraId="21038CCF" w14:textId="77777777" w:rsidR="008F7AF3" w:rsidRDefault="008F7AF3">
      <w:pPr>
        <w:spacing w:after="0"/>
        <w:rPr>
          <w:rFonts w:ascii="Arial" w:hAnsi="Arial" w:cs="Arial"/>
          <w:b/>
          <w:bCs/>
        </w:rPr>
      </w:pPr>
    </w:p>
    <w:p w14:paraId="203D9FB1" w14:textId="77777777" w:rsidR="008F7AF3" w:rsidRDefault="00515BAD">
      <w:pPr>
        <w:spacing w:after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Quantidade de meses de trabalho:</w:t>
      </w:r>
    </w:p>
    <w:p w14:paraId="77240F81" w14:textId="77777777" w:rsidR="008F7AF3" w:rsidRDefault="008F7AF3">
      <w:pPr>
        <w:spacing w:after="0"/>
        <w:rPr>
          <w:rFonts w:ascii="Arial" w:hAnsi="Arial" w:cs="Arial"/>
          <w:b/>
          <w:bCs/>
        </w:rPr>
      </w:pPr>
    </w:p>
    <w:p w14:paraId="3D73CFA2" w14:textId="261217B1" w:rsidR="008F7AF3" w:rsidRDefault="00515BAD">
      <w:pPr>
        <w:spacing w:after="0"/>
      </w:pPr>
      <w:r>
        <w:rPr>
          <w:rFonts w:ascii="Arial" w:hAnsi="Arial" w:cs="Arial"/>
          <w:b/>
          <w:bCs/>
        </w:rPr>
        <w:t xml:space="preserve">Período de trabalho (informar data de início e término das atividades; deve estar dentro do </w:t>
      </w:r>
      <w:r w:rsidR="00EC44C9">
        <w:rPr>
          <w:rFonts w:ascii="Arial" w:hAnsi="Arial" w:cs="Arial"/>
          <w:b/>
          <w:bCs/>
        </w:rPr>
        <w:t xml:space="preserve">período </w:t>
      </w:r>
      <w:r w:rsidR="00EC44C9" w:rsidRPr="007434CE">
        <w:rPr>
          <w:rFonts w:ascii="Arial" w:hAnsi="Arial" w:cs="Arial"/>
          <w:b/>
          <w:bCs/>
        </w:rPr>
        <w:t>de 01/06/2024</w:t>
      </w:r>
      <w:r w:rsidR="00EC44C9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a 31/12/202</w:t>
      </w:r>
      <w:r w:rsidR="00A97ABB">
        <w:rPr>
          <w:rFonts w:ascii="Arial" w:hAnsi="Arial" w:cs="Arial"/>
          <w:b/>
          <w:bCs/>
        </w:rPr>
        <w:t>4</w:t>
      </w:r>
      <w:r>
        <w:rPr>
          <w:rFonts w:ascii="Arial" w:hAnsi="Arial" w:cs="Arial"/>
          <w:b/>
          <w:bCs/>
        </w:rPr>
        <w:t>)</w:t>
      </w:r>
      <w:r>
        <w:rPr>
          <w:rStyle w:val="ncoradanotaderodap"/>
          <w:rFonts w:ascii="Arial" w:hAnsi="Arial" w:cs="Arial"/>
          <w:b/>
          <w:bCs/>
        </w:rPr>
        <w:footnoteReference w:id="2"/>
      </w:r>
      <w:r>
        <w:rPr>
          <w:rFonts w:ascii="Arial" w:hAnsi="Arial" w:cs="Arial"/>
          <w:b/>
          <w:bCs/>
        </w:rPr>
        <w:t>:</w:t>
      </w:r>
    </w:p>
    <w:p w14:paraId="1EF158CA" w14:textId="77777777" w:rsidR="008F7AF3" w:rsidRDefault="008F7AF3">
      <w:pPr>
        <w:spacing w:after="0"/>
        <w:rPr>
          <w:rFonts w:ascii="Arial" w:hAnsi="Arial" w:cs="Arial"/>
          <w:b/>
          <w:bCs/>
        </w:rPr>
      </w:pPr>
    </w:p>
    <w:p w14:paraId="2BE7F62E" w14:textId="77777777" w:rsidR="008F7AF3" w:rsidRDefault="00515BAD">
      <w:pPr>
        <w:spacing w:after="0"/>
      </w:pPr>
      <w:r>
        <w:rPr>
          <w:rFonts w:ascii="Arial" w:hAnsi="Arial" w:cs="Arial"/>
          <w:b/>
          <w:bCs/>
        </w:rPr>
        <w:t>Lo</w:t>
      </w:r>
      <w:r>
        <w:rPr>
          <w:rFonts w:ascii="Arial" w:hAnsi="Arial" w:cs="Arial"/>
          <w:b/>
          <w:bCs/>
        </w:rPr>
        <w:t>cal das atividades:</w:t>
      </w:r>
    </w:p>
    <w:p w14:paraId="7CDC1068" w14:textId="77777777" w:rsidR="008F7AF3" w:rsidRDefault="008F7AF3">
      <w:pPr>
        <w:spacing w:after="0"/>
        <w:rPr>
          <w:rFonts w:ascii="Arial" w:hAnsi="Arial" w:cs="Arial"/>
          <w:b/>
          <w:bCs/>
        </w:rPr>
      </w:pPr>
    </w:p>
    <w:p w14:paraId="216E73D9" w14:textId="77777777" w:rsidR="008F7AF3" w:rsidRDefault="008F7AF3">
      <w:pPr>
        <w:spacing w:after="0"/>
        <w:rPr>
          <w:rFonts w:ascii="Arial" w:hAnsi="Arial" w:cs="Arial"/>
          <w:b/>
          <w:bCs/>
        </w:rPr>
      </w:pPr>
    </w:p>
    <w:p w14:paraId="255F0E4C" w14:textId="77777777" w:rsidR="008F7AF3" w:rsidRDefault="00515BAD">
      <w:pPr>
        <w:spacing w:after="0"/>
      </w:pPr>
      <w:r>
        <w:rPr>
          <w:rFonts w:ascii="Arial" w:hAnsi="Arial" w:cs="Arial"/>
          <w:b/>
          <w:bCs/>
          <w:u w:val="single"/>
        </w:rPr>
        <w:t>VAGA 3 – Bolsista de Extensão</w:t>
      </w:r>
    </w:p>
    <w:p w14:paraId="4AB43181" w14:textId="77777777" w:rsidR="008F7AF3" w:rsidRDefault="00515BAD">
      <w:pPr>
        <w:spacing w:after="0"/>
      </w:pPr>
      <w:r>
        <w:rPr>
          <w:rFonts w:ascii="Arial" w:hAnsi="Arial" w:cs="Arial"/>
          <w:b/>
          <w:bCs/>
        </w:rPr>
        <w:t>Função:</w:t>
      </w:r>
    </w:p>
    <w:p w14:paraId="7DDC0F08" w14:textId="77777777" w:rsidR="008F7AF3" w:rsidRDefault="008F7AF3">
      <w:pPr>
        <w:spacing w:after="0"/>
        <w:rPr>
          <w:rFonts w:ascii="Arial" w:hAnsi="Arial" w:cs="Arial"/>
          <w:b/>
          <w:bCs/>
        </w:rPr>
      </w:pPr>
    </w:p>
    <w:p w14:paraId="7E3998B1" w14:textId="77777777" w:rsidR="008F7AF3" w:rsidRDefault="00515BAD">
      <w:pPr>
        <w:spacing w:after="0"/>
      </w:pPr>
      <w:r>
        <w:rPr>
          <w:rFonts w:ascii="Arial" w:hAnsi="Arial" w:cs="Arial"/>
          <w:b/>
          <w:bCs/>
        </w:rPr>
        <w:t>Cursos aptos:</w:t>
      </w:r>
    </w:p>
    <w:p w14:paraId="02A3C8FF" w14:textId="77777777" w:rsidR="008F7AF3" w:rsidRDefault="008F7AF3">
      <w:pPr>
        <w:spacing w:after="0"/>
        <w:rPr>
          <w:rFonts w:ascii="Arial" w:hAnsi="Arial" w:cs="Arial"/>
          <w:b/>
          <w:bCs/>
        </w:rPr>
      </w:pPr>
    </w:p>
    <w:p w14:paraId="60629A81" w14:textId="77777777" w:rsidR="008F7AF3" w:rsidRDefault="00515BAD">
      <w:pPr>
        <w:spacing w:after="0"/>
      </w:pPr>
      <w:r>
        <w:rPr>
          <w:rFonts w:ascii="Arial" w:hAnsi="Arial" w:cs="Arial"/>
          <w:b/>
          <w:bCs/>
        </w:rPr>
        <w:t>Perfil do/da bolsista:</w:t>
      </w:r>
    </w:p>
    <w:p w14:paraId="41CE25BA" w14:textId="77777777" w:rsidR="008F7AF3" w:rsidRDefault="008F7AF3">
      <w:pPr>
        <w:spacing w:after="0"/>
        <w:rPr>
          <w:rFonts w:ascii="Arial" w:hAnsi="Arial" w:cs="Arial"/>
          <w:b/>
          <w:bCs/>
        </w:rPr>
      </w:pPr>
    </w:p>
    <w:p w14:paraId="1C8A1967" w14:textId="77777777" w:rsidR="008F7AF3" w:rsidRDefault="00515BAD">
      <w:pPr>
        <w:spacing w:after="0"/>
      </w:pPr>
      <w:r>
        <w:rPr>
          <w:rFonts w:ascii="Arial" w:hAnsi="Arial" w:cs="Arial"/>
          <w:b/>
          <w:bCs/>
        </w:rPr>
        <w:t>Atividades a serem desenvolvidas:</w:t>
      </w:r>
    </w:p>
    <w:p w14:paraId="78FD4D2C" w14:textId="77777777" w:rsidR="008F7AF3" w:rsidRDefault="008F7AF3">
      <w:pPr>
        <w:spacing w:after="0"/>
        <w:rPr>
          <w:rFonts w:ascii="Arial" w:hAnsi="Arial" w:cs="Arial"/>
          <w:b/>
          <w:bCs/>
        </w:rPr>
      </w:pPr>
    </w:p>
    <w:p w14:paraId="28867923" w14:textId="77777777" w:rsidR="008F7AF3" w:rsidRDefault="00515BAD">
      <w:pPr>
        <w:spacing w:after="0"/>
      </w:pPr>
      <w:r>
        <w:rPr>
          <w:rFonts w:ascii="Arial" w:hAnsi="Arial" w:cs="Arial"/>
          <w:b/>
          <w:bCs/>
        </w:rPr>
        <w:t>Nº de vagas:</w:t>
      </w:r>
    </w:p>
    <w:p w14:paraId="49E1F9C6" w14:textId="77777777" w:rsidR="008F7AF3" w:rsidRDefault="008F7AF3">
      <w:pPr>
        <w:spacing w:after="0"/>
        <w:rPr>
          <w:rFonts w:ascii="Arial" w:hAnsi="Arial" w:cs="Arial"/>
          <w:b/>
          <w:bCs/>
        </w:rPr>
      </w:pPr>
    </w:p>
    <w:p w14:paraId="7D37F465" w14:textId="77777777" w:rsidR="008F7AF3" w:rsidRDefault="00515BAD">
      <w:pPr>
        <w:spacing w:after="0"/>
      </w:pPr>
      <w:r>
        <w:rPr>
          <w:rFonts w:ascii="Arial" w:hAnsi="Arial" w:cs="Arial"/>
          <w:b/>
          <w:bCs/>
        </w:rPr>
        <w:t>Quantidade de meses de trabalho:</w:t>
      </w:r>
    </w:p>
    <w:p w14:paraId="66A7D43B" w14:textId="77777777" w:rsidR="008F7AF3" w:rsidRDefault="008F7AF3">
      <w:pPr>
        <w:spacing w:after="0"/>
        <w:rPr>
          <w:rFonts w:ascii="Arial" w:hAnsi="Arial" w:cs="Arial"/>
          <w:b/>
          <w:bCs/>
        </w:rPr>
      </w:pPr>
    </w:p>
    <w:p w14:paraId="4F85B9EB" w14:textId="3584EBA5" w:rsidR="008F7AF3" w:rsidRDefault="00515BAD">
      <w:pPr>
        <w:spacing w:after="0"/>
      </w:pPr>
      <w:r>
        <w:rPr>
          <w:rFonts w:ascii="Arial" w:hAnsi="Arial" w:cs="Arial"/>
          <w:b/>
          <w:bCs/>
        </w:rPr>
        <w:t xml:space="preserve">Período de trabalho (informar data de início e término das atividades; deve estar dentro do </w:t>
      </w:r>
      <w:r w:rsidR="00EC44C9">
        <w:rPr>
          <w:rFonts w:ascii="Arial" w:hAnsi="Arial" w:cs="Arial"/>
          <w:b/>
          <w:bCs/>
        </w:rPr>
        <w:t xml:space="preserve">período </w:t>
      </w:r>
      <w:r w:rsidR="00EC44C9" w:rsidRPr="007434CE">
        <w:rPr>
          <w:rFonts w:ascii="Arial" w:hAnsi="Arial" w:cs="Arial"/>
          <w:b/>
          <w:bCs/>
        </w:rPr>
        <w:t>de 01/06/2024</w:t>
      </w:r>
      <w:r w:rsidR="00EC44C9">
        <w:rPr>
          <w:rFonts w:ascii="Arial" w:hAnsi="Arial" w:cs="Arial"/>
          <w:b/>
          <w:bCs/>
        </w:rPr>
        <w:t xml:space="preserve"> </w:t>
      </w:r>
      <w:bookmarkStart w:id="0" w:name="_GoBack"/>
      <w:bookmarkEnd w:id="0"/>
      <w:r>
        <w:rPr>
          <w:rFonts w:ascii="Arial" w:hAnsi="Arial" w:cs="Arial"/>
          <w:b/>
          <w:bCs/>
        </w:rPr>
        <w:t>a 31/12/202</w:t>
      </w:r>
      <w:r w:rsidR="00A97ABB">
        <w:rPr>
          <w:rFonts w:ascii="Arial" w:hAnsi="Arial" w:cs="Arial"/>
          <w:b/>
          <w:bCs/>
        </w:rPr>
        <w:t>4</w:t>
      </w:r>
      <w:r>
        <w:rPr>
          <w:rFonts w:ascii="Arial" w:hAnsi="Arial" w:cs="Arial"/>
          <w:b/>
          <w:bCs/>
        </w:rPr>
        <w:t>)</w:t>
      </w:r>
      <w:r>
        <w:rPr>
          <w:rStyle w:val="ncoradanotaderodap"/>
          <w:rFonts w:ascii="Arial" w:hAnsi="Arial" w:cs="Arial"/>
          <w:b/>
          <w:bCs/>
        </w:rPr>
        <w:footnoteReference w:id="3"/>
      </w:r>
      <w:r>
        <w:rPr>
          <w:rFonts w:ascii="Arial" w:hAnsi="Arial" w:cs="Arial"/>
          <w:b/>
          <w:bCs/>
        </w:rPr>
        <w:t>:</w:t>
      </w:r>
    </w:p>
    <w:p w14:paraId="583A4815" w14:textId="77777777" w:rsidR="008F7AF3" w:rsidRDefault="008F7AF3">
      <w:pPr>
        <w:spacing w:after="0"/>
        <w:rPr>
          <w:rFonts w:ascii="Arial" w:hAnsi="Arial" w:cs="Arial"/>
          <w:b/>
          <w:bCs/>
        </w:rPr>
      </w:pPr>
    </w:p>
    <w:p w14:paraId="4EEC340E" w14:textId="77777777" w:rsidR="008F7AF3" w:rsidRDefault="00515BAD">
      <w:pPr>
        <w:spacing w:after="0"/>
      </w:pPr>
      <w:r>
        <w:rPr>
          <w:rFonts w:ascii="Arial" w:hAnsi="Arial" w:cs="Arial"/>
          <w:b/>
          <w:bCs/>
        </w:rPr>
        <w:t>Local das atividades:</w:t>
      </w:r>
    </w:p>
    <w:p w14:paraId="5695E28A" w14:textId="77777777" w:rsidR="008F7AF3" w:rsidRDefault="008F7AF3">
      <w:pPr>
        <w:spacing w:after="0"/>
        <w:rPr>
          <w:rFonts w:ascii="Arial" w:hAnsi="Arial" w:cs="Arial"/>
          <w:b/>
          <w:bCs/>
        </w:rPr>
      </w:pPr>
    </w:p>
    <w:p w14:paraId="4F209FB9" w14:textId="77777777" w:rsidR="008F7AF3" w:rsidRDefault="008F7AF3">
      <w:pPr>
        <w:spacing w:after="0"/>
        <w:jc w:val="both"/>
        <w:rPr>
          <w:rFonts w:ascii="Arial" w:hAnsi="Arial" w:cs="Arial"/>
          <w:b/>
          <w:bCs/>
        </w:rPr>
      </w:pPr>
    </w:p>
    <w:p w14:paraId="319C6303" w14:textId="77777777" w:rsidR="008F7AF3" w:rsidRDefault="00515BAD">
      <w:pPr>
        <w:spacing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(Havendo necessidade de contratação de mais de três bolsistas de extensão no projeto, pode-se incluir</w:t>
      </w:r>
      <w:r>
        <w:rPr>
          <w:rFonts w:ascii="Arial" w:hAnsi="Arial" w:cs="Arial"/>
          <w:b/>
          <w:bCs/>
        </w:rPr>
        <w:t xml:space="preserve"> outras vagas neste Anexo, desde que sejam informados todos os itens conforme acima).</w:t>
      </w:r>
    </w:p>
    <w:sectPr w:rsidR="008F7AF3">
      <w:headerReference w:type="default" r:id="rId13"/>
      <w:footerReference w:type="default" r:id="rId14"/>
      <w:pgSz w:w="11906" w:h="16838"/>
      <w:pgMar w:top="1418" w:right="1418" w:bottom="1418" w:left="1701" w:header="567" w:footer="174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5E21A2D" w14:textId="77777777" w:rsidR="00515BAD" w:rsidRDefault="00515BAD">
      <w:pPr>
        <w:spacing w:after="0" w:line="240" w:lineRule="auto"/>
      </w:pPr>
      <w:r>
        <w:separator/>
      </w:r>
    </w:p>
  </w:endnote>
  <w:endnote w:type="continuationSeparator" w:id="0">
    <w:p w14:paraId="3FF2B1B7" w14:textId="77777777" w:rsidR="00515BAD" w:rsidRDefault="00515B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24F659D" w14:textId="77777777" w:rsidR="008F7AF3" w:rsidRDefault="00515BAD">
    <w:pPr>
      <w:pStyle w:val="Rodap"/>
      <w:rPr>
        <w:rFonts w:ascii="Cambria" w:hAnsi="Cambria" w:cs="Cambria"/>
        <w:sz w:val="16"/>
        <w:szCs w:val="16"/>
      </w:rPr>
    </w:pPr>
    <w:r>
      <w:rPr>
        <w:rFonts w:ascii="Cambria" w:hAnsi="Cambria" w:cs="Cambria"/>
        <w:noProof/>
        <w:sz w:val="16"/>
        <w:szCs w:val="16"/>
        <w:lang w:eastAsia="pt-BR"/>
      </w:rPr>
      <w:drawing>
        <wp:anchor distT="0" distB="0" distL="114300" distR="114300" simplePos="0" relativeHeight="11" behindDoc="0" locked="0" layoutInCell="0" allowOverlap="1" wp14:anchorId="474F06E2" wp14:editId="3DC7DA1A">
          <wp:simplePos x="0" y="0"/>
          <wp:positionH relativeFrom="column">
            <wp:posOffset>4949190</wp:posOffset>
          </wp:positionH>
          <wp:positionV relativeFrom="paragraph">
            <wp:posOffset>92075</wp:posOffset>
          </wp:positionV>
          <wp:extent cx="847725" cy="605790"/>
          <wp:effectExtent l="0" t="0" r="0" b="0"/>
          <wp:wrapTight wrapText="bothSides">
            <wp:wrapPolygon edited="0">
              <wp:start x="-60" y="0"/>
              <wp:lineTo x="-60" y="20999"/>
              <wp:lineTo x="21299" y="20999"/>
              <wp:lineTo x="21299" y="0"/>
              <wp:lineTo x="-60" y="0"/>
            </wp:wrapPolygon>
          </wp:wrapTight>
          <wp:docPr id="3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5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847725" cy="6057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6AFA340A" w14:textId="77777777" w:rsidR="008F7AF3" w:rsidRDefault="00515BAD">
    <w:pPr>
      <w:pStyle w:val="Rodap"/>
      <w:rPr>
        <w:rFonts w:ascii="Cambria" w:hAnsi="Cambria" w:cs="Cambria"/>
        <w:sz w:val="16"/>
        <w:szCs w:val="16"/>
      </w:rPr>
    </w:pPr>
    <w:r>
      <w:rPr>
        <w:rFonts w:ascii="Cambria" w:hAnsi="Cambria" w:cs="Cambria"/>
        <w:sz w:val="16"/>
        <w:szCs w:val="16"/>
      </w:rPr>
      <w:t xml:space="preserve">Av. João Naves de Ávila, n° 2121 – Bairro Santa Mônica </w:t>
    </w:r>
  </w:p>
  <w:p w14:paraId="1BAB5527" w14:textId="04693F21" w:rsidR="008F7AF3" w:rsidRDefault="00515BAD">
    <w:pPr>
      <w:pStyle w:val="Rodap"/>
      <w:rPr>
        <w:rFonts w:ascii="Cambria" w:hAnsi="Cambria" w:cs="Cambria"/>
        <w:sz w:val="16"/>
        <w:szCs w:val="16"/>
      </w:rPr>
    </w:pPr>
    <w:r>
      <w:rPr>
        <w:noProof/>
        <w:lang w:eastAsia="pt-BR"/>
      </w:rPr>
      <w:drawing>
        <wp:anchor distT="0" distB="0" distL="114300" distR="114300" simplePos="0" relativeHeight="13" behindDoc="0" locked="0" layoutInCell="0" allowOverlap="1" wp14:anchorId="7F428144" wp14:editId="54A7859E">
          <wp:simplePos x="0" y="0"/>
          <wp:positionH relativeFrom="column">
            <wp:posOffset>3879215</wp:posOffset>
          </wp:positionH>
          <wp:positionV relativeFrom="paragraph">
            <wp:posOffset>6985</wp:posOffset>
          </wp:positionV>
          <wp:extent cx="930275" cy="464820"/>
          <wp:effectExtent l="0" t="0" r="0" b="0"/>
          <wp:wrapTight wrapText="bothSides">
            <wp:wrapPolygon edited="0">
              <wp:start x="-28" y="0"/>
              <wp:lineTo x="-28" y="20321"/>
              <wp:lineTo x="21202" y="20321"/>
              <wp:lineTo x="21202" y="0"/>
              <wp:lineTo x="-28" y="0"/>
            </wp:wrapPolygon>
          </wp:wrapTight>
          <wp:docPr id="5" name="Imagem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13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t="25004" b="25004"/>
                  <a:stretch>
                    <a:fillRect/>
                  </a:stretch>
                </pic:blipFill>
                <pic:spPr bwMode="auto">
                  <a:xfrm>
                    <a:off x="0" y="0"/>
                    <a:ext cx="930275" cy="4648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mbria" w:hAnsi="Cambria" w:cs="Cambria"/>
        <w:sz w:val="16"/>
        <w:szCs w:val="16"/>
      </w:rPr>
      <w:t xml:space="preserve">CEP: 38.408-100 – Uberlândia-MG       </w:t>
    </w:r>
  </w:p>
  <w:p w14:paraId="16EE73D7" w14:textId="77777777" w:rsidR="008F7AF3" w:rsidRDefault="00515BAD">
    <w:pPr>
      <w:pStyle w:val="Rodap"/>
      <w:rPr>
        <w:rFonts w:ascii="Cambria" w:hAnsi="Cambria" w:cs="Cambria"/>
        <w:sz w:val="16"/>
        <w:szCs w:val="16"/>
      </w:rPr>
    </w:pPr>
    <w:r>
      <w:rPr>
        <w:rFonts w:ascii="Cambria" w:hAnsi="Cambria" w:cs="Cambria"/>
        <w:sz w:val="16"/>
        <w:szCs w:val="16"/>
      </w:rPr>
      <w:t xml:space="preserve">Campus Santa Mônica – Bloco 3P (Reitoria) – 1º andar </w:t>
    </w:r>
  </w:p>
  <w:p w14:paraId="54DEBB32" w14:textId="77777777" w:rsidR="008F7AF3" w:rsidRDefault="00515BAD">
    <w:pPr>
      <w:pStyle w:val="Rodap"/>
      <w:tabs>
        <w:tab w:val="clear" w:pos="4252"/>
        <w:tab w:val="clear" w:pos="8504"/>
        <w:tab w:val="right" w:pos="7426"/>
      </w:tabs>
      <w:rPr>
        <w:rFonts w:ascii="Liberation Serif" w:eastAsia="SimSun" w:hAnsi="Liberation Serif" w:cs="Arial"/>
        <w:kern w:val="2"/>
        <w:sz w:val="16"/>
        <w:szCs w:val="16"/>
        <w:lang w:eastAsia="zh-CN" w:bidi="hi-IN"/>
      </w:rPr>
    </w:pPr>
    <w:r>
      <w:rPr>
        <w:rFonts w:ascii="Cambria" w:hAnsi="Cambria" w:cs="Cambria"/>
        <w:sz w:val="16"/>
        <w:szCs w:val="16"/>
      </w:rPr>
      <w:t>Sítio eletrônico: http://www.proexc.ufu.br</w:t>
    </w:r>
    <w:r>
      <w:rPr>
        <w:rFonts w:ascii="Liberation Serif" w:eastAsia="SimSun" w:hAnsi="Liberation Serif" w:cs="Arial"/>
        <w:kern w:val="2"/>
        <w:sz w:val="16"/>
        <w:szCs w:val="16"/>
        <w:lang w:eastAsia="zh-CN" w:bidi="hi-IN"/>
      </w:rPr>
      <w:t xml:space="preserve"> </w:t>
    </w:r>
  </w:p>
  <w:p w14:paraId="7FC060ED" w14:textId="77777777" w:rsidR="008F7AF3" w:rsidRDefault="00515BAD">
    <w:pPr>
      <w:pStyle w:val="Rodap"/>
      <w:tabs>
        <w:tab w:val="clear" w:pos="4252"/>
        <w:tab w:val="clear" w:pos="8504"/>
        <w:tab w:val="right" w:pos="7426"/>
      </w:tabs>
      <w:rPr>
        <w:sz w:val="16"/>
        <w:szCs w:val="16"/>
      </w:rPr>
    </w:pPr>
    <w:r>
      <w:rPr>
        <w:noProof/>
        <w:sz w:val="16"/>
        <w:szCs w:val="16"/>
        <w:lang w:eastAsia="pt-BR"/>
      </w:rPr>
      <w:drawing>
        <wp:anchor distT="0" distB="0" distL="0" distR="0" simplePos="0" relativeHeight="3" behindDoc="1" locked="0" layoutInCell="0" allowOverlap="1" wp14:anchorId="27F985FA" wp14:editId="2A959440">
          <wp:simplePos x="0" y="0"/>
          <wp:positionH relativeFrom="column">
            <wp:posOffset>4037965</wp:posOffset>
          </wp:positionH>
          <wp:positionV relativeFrom="paragraph">
            <wp:posOffset>10086340</wp:posOffset>
          </wp:positionV>
          <wp:extent cx="840105" cy="421005"/>
          <wp:effectExtent l="0" t="0" r="0" b="0"/>
          <wp:wrapNone/>
          <wp:docPr id="6" name="Imagem 0" descr="Descrição: LOGO PROAE OFICIAL 2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m 0" descr="Descrição: LOGO PROAE OFICIAL 2.gif"/>
                  <pic:cNvPicPr>
                    <a:picLocks noChangeAspect="1" noChangeArrowheads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 bwMode="auto">
                  <a:xfrm>
                    <a:off x="0" y="0"/>
                    <a:ext cx="840105" cy="4210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29AD34D" w14:textId="77777777" w:rsidR="00515BAD" w:rsidRDefault="00515BAD">
      <w:pPr>
        <w:rPr>
          <w:sz w:val="12"/>
        </w:rPr>
      </w:pPr>
      <w:r>
        <w:separator/>
      </w:r>
    </w:p>
  </w:footnote>
  <w:footnote w:type="continuationSeparator" w:id="0">
    <w:p w14:paraId="088959CE" w14:textId="77777777" w:rsidR="00515BAD" w:rsidRDefault="00515BAD">
      <w:pPr>
        <w:rPr>
          <w:sz w:val="12"/>
        </w:rPr>
      </w:pPr>
      <w:r>
        <w:continuationSeparator/>
      </w:r>
    </w:p>
  </w:footnote>
  <w:footnote w:id="1">
    <w:p w14:paraId="47651937" w14:textId="77777777" w:rsidR="008F7AF3" w:rsidRDefault="00515BAD">
      <w:pPr>
        <w:pStyle w:val="Textodenotaderodap"/>
      </w:pPr>
      <w:r>
        <w:rPr>
          <w:rStyle w:val="Caracteresdenotaderodap"/>
        </w:rPr>
        <w:footnoteRef/>
      </w:r>
      <w:r>
        <w:tab/>
      </w:r>
      <w:r>
        <w:t xml:space="preserve">A data de início dos trabalhos deve ser sempre a partir do 1º dia útil de cada mês. </w:t>
      </w:r>
    </w:p>
  </w:footnote>
  <w:footnote w:id="2">
    <w:p w14:paraId="0C853524" w14:textId="77777777" w:rsidR="008F7AF3" w:rsidRDefault="00515BAD">
      <w:pPr>
        <w:pStyle w:val="Textodenotaderodap"/>
      </w:pPr>
      <w:r>
        <w:rPr>
          <w:rStyle w:val="Caracteresdenotaderodap"/>
        </w:rPr>
        <w:footnoteRef/>
      </w:r>
      <w:r>
        <w:tab/>
        <w:t xml:space="preserve">A data de início dos trabalhos deve ser sempre a partir do 1º dia útil de cada mês. </w:t>
      </w:r>
    </w:p>
  </w:footnote>
  <w:footnote w:id="3">
    <w:p w14:paraId="6D54579A" w14:textId="77777777" w:rsidR="008F7AF3" w:rsidRDefault="00515BAD">
      <w:pPr>
        <w:pStyle w:val="Textodenotaderodap"/>
      </w:pPr>
      <w:r>
        <w:rPr>
          <w:rStyle w:val="Caracteresdenotaderodap"/>
        </w:rPr>
        <w:footnoteRef/>
      </w:r>
      <w:r>
        <w:tab/>
        <w:t>A data de início dos trabalhos deve ser sempre a partir do 1º dia útil de cada mês</w:t>
      </w:r>
      <w:r>
        <w:t xml:space="preserve">. 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9180" w:type="dxa"/>
      <w:tblLayout w:type="fixed"/>
      <w:tblLook w:val="04A0" w:firstRow="1" w:lastRow="0" w:firstColumn="1" w:lastColumn="0" w:noHBand="0" w:noVBand="1"/>
    </w:tblPr>
    <w:tblGrid>
      <w:gridCol w:w="1254"/>
      <w:gridCol w:w="6336"/>
      <w:gridCol w:w="1590"/>
    </w:tblGrid>
    <w:tr w:rsidR="008F7AF3" w14:paraId="3B65890E" w14:textId="77777777">
      <w:trPr>
        <w:trHeight w:val="1137"/>
      </w:trPr>
      <w:tc>
        <w:tcPr>
          <w:tcW w:w="1254" w:type="dxa"/>
          <w:vAlign w:val="center"/>
        </w:tcPr>
        <w:p w14:paraId="5D9B86A6" w14:textId="77777777" w:rsidR="008F7AF3" w:rsidRDefault="00515BAD">
          <w:pPr>
            <w:pStyle w:val="Cabealho"/>
            <w:widowControl w:val="0"/>
            <w:jc w:val="center"/>
          </w:pPr>
          <w:r>
            <w:rPr>
              <w:noProof/>
              <w:lang w:eastAsia="pt-BR"/>
            </w:rPr>
            <w:drawing>
              <wp:anchor distT="0" distB="0" distL="0" distR="0" simplePos="0" relativeHeight="7" behindDoc="1" locked="0" layoutInCell="1" allowOverlap="1" wp14:anchorId="135ECCC8" wp14:editId="36E2C330">
                <wp:simplePos x="0" y="0"/>
                <wp:positionH relativeFrom="column">
                  <wp:posOffset>108585</wp:posOffset>
                </wp:positionH>
                <wp:positionV relativeFrom="paragraph">
                  <wp:posOffset>95250</wp:posOffset>
                </wp:positionV>
                <wp:extent cx="570865" cy="609600"/>
                <wp:effectExtent l="0" t="0" r="0" b="0"/>
                <wp:wrapNone/>
                <wp:docPr id="1" name="Imagem 3" descr="Brasão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3" descr="Brasão.gif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70865" cy="6096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6336" w:type="dxa"/>
        </w:tcPr>
        <w:p w14:paraId="328989B6" w14:textId="6C10DDA2" w:rsidR="008F7AF3" w:rsidRDefault="00F256EC">
          <w:pPr>
            <w:pStyle w:val="Cabealho"/>
            <w:widowControl w:val="0"/>
            <w:jc w:val="center"/>
            <w:rPr>
              <w:rFonts w:ascii="Arial" w:hAnsi="Arial" w:cs="Arial"/>
              <w:b/>
              <w:sz w:val="18"/>
              <w:szCs w:val="18"/>
            </w:rPr>
          </w:pPr>
          <w:r>
            <w:rPr>
              <w:noProof/>
              <w:lang w:eastAsia="pt-BR"/>
            </w:rPr>
            <w:drawing>
              <wp:anchor distT="0" distB="0" distL="0" distR="0" simplePos="0" relativeHeight="251658240" behindDoc="1" locked="0" layoutInCell="1" allowOverlap="1" wp14:anchorId="0F4B8E1A" wp14:editId="643E2948">
                <wp:simplePos x="0" y="0"/>
                <wp:positionH relativeFrom="margin">
                  <wp:posOffset>3568700</wp:posOffset>
                </wp:positionH>
                <wp:positionV relativeFrom="paragraph">
                  <wp:posOffset>132080</wp:posOffset>
                </wp:positionV>
                <wp:extent cx="580390" cy="532765"/>
                <wp:effectExtent l="0" t="0" r="0" b="0"/>
                <wp:wrapNone/>
                <wp:docPr id="1834535344" name="Imagem 18345353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7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80390" cy="53276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rFonts w:ascii="Arial" w:hAnsi="Arial" w:cs="Arial"/>
              <w:b/>
              <w:sz w:val="18"/>
              <w:szCs w:val="18"/>
            </w:rPr>
            <w:t>SERVIÇO PÚBLICO FEDERAL</w:t>
          </w:r>
        </w:p>
        <w:p w14:paraId="6174EB2C" w14:textId="5088AF92" w:rsidR="008F7AF3" w:rsidRDefault="00515BAD">
          <w:pPr>
            <w:pStyle w:val="Cabealho"/>
            <w:widowControl w:val="0"/>
            <w:jc w:val="center"/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MINISTÉRIO DA EDUCAÇÃO</w:t>
          </w:r>
        </w:p>
        <w:p w14:paraId="5D6EF1F1" w14:textId="3E7A71E7" w:rsidR="008F7AF3" w:rsidRDefault="00515BAD">
          <w:pPr>
            <w:pStyle w:val="Cabealho"/>
            <w:widowControl w:val="0"/>
            <w:jc w:val="center"/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UNIVERSIDADE FEDERAL DE UBERLÂNDIA</w:t>
          </w:r>
        </w:p>
        <w:p w14:paraId="0444872B" w14:textId="21BD090C" w:rsidR="008F7AF3" w:rsidRDefault="00515BAD">
          <w:pPr>
            <w:pStyle w:val="Corpodetexto"/>
            <w:widowControl w:val="0"/>
            <w:jc w:val="center"/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PRÓ-REITORIA DE</w:t>
          </w:r>
          <w:r>
            <w:rPr>
              <w:rFonts w:ascii="Arial" w:hAnsi="Arial" w:cs="Arial"/>
              <w:b/>
              <w:sz w:val="18"/>
              <w:szCs w:val="18"/>
            </w:rPr>
            <w:t xml:space="preserve"> EXTENSÃO E CULTURA</w:t>
          </w:r>
        </w:p>
        <w:p w14:paraId="54021D37" w14:textId="16374F03" w:rsidR="008F7AF3" w:rsidRDefault="00515BAD">
          <w:pPr>
            <w:pStyle w:val="Corpodetexto"/>
            <w:widowControl w:val="0"/>
            <w:jc w:val="center"/>
            <w:rPr>
              <w:rFonts w:cs="Arial"/>
              <w:b/>
              <w:sz w:val="20"/>
              <w:lang w:val="pt-BR"/>
            </w:rPr>
          </w:pPr>
          <w:r>
            <w:rPr>
              <w:rFonts w:ascii="Arial" w:hAnsi="Arial" w:cs="Arial"/>
              <w:b/>
              <w:sz w:val="18"/>
              <w:szCs w:val="18"/>
            </w:rPr>
            <w:t>DIRETORIA DE CULTURA</w:t>
          </w:r>
        </w:p>
      </w:tc>
      <w:tc>
        <w:tcPr>
          <w:tcW w:w="1590" w:type="dxa"/>
          <w:vAlign w:val="center"/>
        </w:tcPr>
        <w:p w14:paraId="7027A157" w14:textId="77777777" w:rsidR="008F7AF3" w:rsidRDefault="008F7AF3">
          <w:pPr>
            <w:pStyle w:val="Cabealho"/>
            <w:widowControl w:val="0"/>
            <w:jc w:val="center"/>
            <w:rPr>
              <w:sz w:val="18"/>
              <w:szCs w:val="18"/>
            </w:rPr>
          </w:pPr>
        </w:p>
      </w:tc>
    </w:tr>
  </w:tbl>
  <w:p w14:paraId="4147C111" w14:textId="77777777" w:rsidR="008F7AF3" w:rsidRDefault="008F7AF3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7192587"/>
    <w:multiLevelType w:val="multilevel"/>
    <w:tmpl w:val="C8E6DAFA"/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723811D5"/>
    <w:multiLevelType w:val="multilevel"/>
    <w:tmpl w:val="9E68870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7AF3"/>
    <w:rsid w:val="000D761F"/>
    <w:rsid w:val="001C47DD"/>
    <w:rsid w:val="003D34CB"/>
    <w:rsid w:val="004107EA"/>
    <w:rsid w:val="00515BAD"/>
    <w:rsid w:val="008F7AF3"/>
    <w:rsid w:val="009133BC"/>
    <w:rsid w:val="00984FCA"/>
    <w:rsid w:val="00A72338"/>
    <w:rsid w:val="00A97ABB"/>
    <w:rsid w:val="00B119DB"/>
    <w:rsid w:val="00C450D5"/>
    <w:rsid w:val="00EC44C9"/>
    <w:rsid w:val="00EC5656"/>
    <w:rsid w:val="00F256EC"/>
    <w:rsid w:val="00F4789D"/>
    <w:rsid w:val="2A5C7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13C61B"/>
  <w15:docId w15:val="{7FD8E052-6886-4793-90DF-9A925B0FC6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F19AE"/>
    <w:pPr>
      <w:spacing w:after="200" w:line="276" w:lineRule="auto"/>
    </w:pPr>
    <w:rPr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har"/>
    <w:qFormat/>
    <w:rsid w:val="00BC657B"/>
    <w:pPr>
      <w:keepNext/>
      <w:spacing w:after="0" w:line="240" w:lineRule="auto"/>
      <w:ind w:firstLine="426"/>
      <w:jc w:val="center"/>
      <w:outlineLvl w:val="4"/>
    </w:pPr>
    <w:rPr>
      <w:rFonts w:ascii="Times New Roman" w:eastAsia="Times New Roman" w:hAnsi="Times New Roman"/>
      <w:b/>
      <w:szCs w:val="20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  <w:link w:val="Cabealho"/>
    <w:qFormat/>
    <w:rsid w:val="004B0471"/>
  </w:style>
  <w:style w:type="character" w:customStyle="1" w:styleId="RodapChar">
    <w:name w:val="Rodapé Char"/>
    <w:basedOn w:val="Fontepargpadro"/>
    <w:link w:val="Rodap"/>
    <w:uiPriority w:val="99"/>
    <w:qFormat/>
    <w:rsid w:val="004B0471"/>
  </w:style>
  <w:style w:type="character" w:customStyle="1" w:styleId="TextodebaloChar">
    <w:name w:val="Texto de balão Char"/>
    <w:link w:val="Textodebalo"/>
    <w:uiPriority w:val="99"/>
    <w:semiHidden/>
    <w:qFormat/>
    <w:rsid w:val="004B0471"/>
    <w:rPr>
      <w:rFonts w:ascii="Tahoma" w:hAnsi="Tahoma" w:cs="Tahoma"/>
      <w:sz w:val="16"/>
      <w:szCs w:val="16"/>
    </w:rPr>
  </w:style>
  <w:style w:type="character" w:customStyle="1" w:styleId="LinkdaInternet">
    <w:name w:val="Link da Internet"/>
    <w:uiPriority w:val="99"/>
    <w:unhideWhenUsed/>
    <w:rsid w:val="00530E77"/>
    <w:rPr>
      <w:color w:val="0000FF"/>
      <w:u w:val="single"/>
    </w:rPr>
  </w:style>
  <w:style w:type="character" w:customStyle="1" w:styleId="Topico1Char">
    <w:name w:val="Topico1. Char"/>
    <w:link w:val="Topico1"/>
    <w:qFormat/>
    <w:rsid w:val="007D37E5"/>
    <w:rPr>
      <w:rFonts w:ascii="Arial" w:eastAsia="Times New Roman" w:hAnsi="Arial"/>
      <w:b/>
      <w:sz w:val="22"/>
      <w:szCs w:val="22"/>
      <w:lang w:val="x-none" w:eastAsia="x-none"/>
    </w:rPr>
  </w:style>
  <w:style w:type="character" w:customStyle="1" w:styleId="1editalChar">
    <w:name w:val="1_edital Char"/>
    <w:basedOn w:val="Topico1Char"/>
    <w:link w:val="1edital"/>
    <w:qFormat/>
    <w:rsid w:val="007D37E5"/>
    <w:rPr>
      <w:rFonts w:ascii="Arial" w:eastAsia="Times New Roman" w:hAnsi="Arial" w:cs="Arial"/>
      <w:b/>
      <w:sz w:val="22"/>
      <w:szCs w:val="22"/>
      <w:lang w:val="x-none" w:eastAsia="x-none"/>
    </w:rPr>
  </w:style>
  <w:style w:type="character" w:customStyle="1" w:styleId="11editalChar">
    <w:name w:val="1.1_edital Char"/>
    <w:link w:val="11edital"/>
    <w:qFormat/>
    <w:rsid w:val="007D37E5"/>
    <w:rPr>
      <w:rFonts w:ascii="Arial" w:eastAsia="Times New Roman" w:hAnsi="Arial"/>
      <w:lang w:val="x-none" w:eastAsia="x-none"/>
    </w:rPr>
  </w:style>
  <w:style w:type="character" w:customStyle="1" w:styleId="PargrafodaListaChar">
    <w:name w:val="Parágrafo da Lista Char"/>
    <w:link w:val="PargrafodaLista"/>
    <w:qFormat/>
    <w:locked/>
    <w:rsid w:val="007D37E5"/>
    <w:rPr>
      <w:rFonts w:ascii="Arial" w:eastAsia="Times New Roman" w:hAnsi="Arial" w:cs="Arial"/>
      <w:b/>
    </w:rPr>
  </w:style>
  <w:style w:type="character" w:styleId="Refdecomentrio">
    <w:name w:val="annotation reference"/>
    <w:uiPriority w:val="99"/>
    <w:semiHidden/>
    <w:unhideWhenUsed/>
    <w:qFormat/>
    <w:rsid w:val="002E6A87"/>
    <w:rPr>
      <w:sz w:val="16"/>
      <w:szCs w:val="16"/>
    </w:rPr>
  </w:style>
  <w:style w:type="character" w:customStyle="1" w:styleId="TextodecomentrioChar">
    <w:name w:val="Texto de comentário Char"/>
    <w:link w:val="Textodecomentrio"/>
    <w:uiPriority w:val="99"/>
    <w:semiHidden/>
    <w:qFormat/>
    <w:rsid w:val="002E6A87"/>
    <w:rPr>
      <w:lang w:eastAsia="en-US"/>
    </w:rPr>
  </w:style>
  <w:style w:type="character" w:customStyle="1" w:styleId="AssuntodocomentrioChar">
    <w:name w:val="Assunto do comentário Char"/>
    <w:link w:val="Assuntodocomentrio"/>
    <w:uiPriority w:val="99"/>
    <w:semiHidden/>
    <w:qFormat/>
    <w:rsid w:val="002E6A87"/>
    <w:rPr>
      <w:b/>
      <w:bCs/>
      <w:lang w:eastAsia="en-US"/>
    </w:rPr>
  </w:style>
  <w:style w:type="character" w:customStyle="1" w:styleId="CorpodetextoChar">
    <w:name w:val="Corpo de texto Char"/>
    <w:link w:val="Corpodetexto"/>
    <w:qFormat/>
    <w:rsid w:val="00BC657B"/>
    <w:rPr>
      <w:rFonts w:ascii="Times New Roman" w:eastAsia="Times New Roman" w:hAnsi="Times New Roman"/>
      <w:sz w:val="22"/>
    </w:rPr>
  </w:style>
  <w:style w:type="character" w:customStyle="1" w:styleId="Ttulo5Char">
    <w:name w:val="Título 5 Char"/>
    <w:link w:val="Ttulo5"/>
    <w:qFormat/>
    <w:rsid w:val="00BC657B"/>
    <w:rPr>
      <w:rFonts w:ascii="Times New Roman" w:eastAsia="Times New Roman" w:hAnsi="Times New Roman"/>
      <w:b/>
      <w:sz w:val="22"/>
    </w:rPr>
  </w:style>
  <w:style w:type="character" w:customStyle="1" w:styleId="field-content">
    <w:name w:val="field-content"/>
    <w:basedOn w:val="Fontepargpadro"/>
    <w:qFormat/>
    <w:rsid w:val="00F436DB"/>
  </w:style>
  <w:style w:type="character" w:customStyle="1" w:styleId="Caracteresdenotaderodap">
    <w:name w:val="Caracteres de nota de rodapé"/>
    <w:qFormat/>
  </w:style>
  <w:style w:type="character" w:customStyle="1" w:styleId="ncoradanotaderodap">
    <w:name w:val="Âncora da nota de rodapé"/>
    <w:rPr>
      <w:vertAlign w:val="superscript"/>
    </w:rPr>
  </w:style>
  <w:style w:type="character" w:customStyle="1" w:styleId="ncoradanotadefim">
    <w:name w:val="Âncora da nota de fim"/>
    <w:rPr>
      <w:vertAlign w:val="superscript"/>
    </w:rPr>
  </w:style>
  <w:style w:type="character" w:customStyle="1" w:styleId="Caracteresdenotadefim">
    <w:name w:val="Caracteres de nota de fim"/>
    <w:qFormat/>
  </w:style>
  <w:style w:type="character" w:customStyle="1" w:styleId="Linkdainternetvisitado">
    <w:name w:val="Link da internet visitado"/>
    <w:rPr>
      <w:color w:val="800000"/>
      <w:u w:val="single"/>
    </w:rPr>
  </w:style>
  <w:style w:type="character" w:styleId="Forte">
    <w:name w:val="Strong"/>
    <w:qFormat/>
    <w:rPr>
      <w:b/>
      <w:bCs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link w:val="CorpodetextoChar"/>
    <w:rsid w:val="00BC657B"/>
    <w:pPr>
      <w:spacing w:after="0" w:line="240" w:lineRule="auto"/>
      <w:jc w:val="both"/>
    </w:pPr>
    <w:rPr>
      <w:rFonts w:ascii="Times New Roman" w:eastAsia="Times New Roman" w:hAnsi="Times New Roman"/>
      <w:szCs w:val="20"/>
      <w:lang w:val="x-none" w:eastAsia="x-none"/>
    </w:r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nhideWhenUsed/>
    <w:rsid w:val="004B0471"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rsid w:val="004B0471"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rsid w:val="004B0471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paragraph" w:customStyle="1" w:styleId="Topico1">
    <w:name w:val="Topico1."/>
    <w:basedOn w:val="Normal"/>
    <w:link w:val="Topico1Char"/>
    <w:qFormat/>
    <w:rsid w:val="007D37E5"/>
    <w:pPr>
      <w:tabs>
        <w:tab w:val="left" w:pos="-2694"/>
        <w:tab w:val="left" w:pos="284"/>
      </w:tabs>
      <w:spacing w:after="120" w:line="240" w:lineRule="auto"/>
      <w:ind w:left="644" w:hanging="360"/>
      <w:jc w:val="both"/>
    </w:pPr>
    <w:rPr>
      <w:rFonts w:ascii="Arial" w:eastAsia="Times New Roman" w:hAnsi="Arial"/>
      <w:b/>
      <w:lang w:val="x-none" w:eastAsia="x-none"/>
    </w:rPr>
  </w:style>
  <w:style w:type="paragraph" w:customStyle="1" w:styleId="1edital">
    <w:name w:val="1_edital"/>
    <w:basedOn w:val="Topico1"/>
    <w:link w:val="1editalChar"/>
    <w:qFormat/>
    <w:rsid w:val="007D37E5"/>
    <w:pPr>
      <w:tabs>
        <w:tab w:val="clear" w:pos="284"/>
      </w:tabs>
      <w:ind w:left="0" w:firstLine="0"/>
    </w:pPr>
  </w:style>
  <w:style w:type="paragraph" w:customStyle="1" w:styleId="11edital">
    <w:name w:val="1.1_edital"/>
    <w:basedOn w:val="Normal"/>
    <w:link w:val="11editalChar"/>
    <w:qFormat/>
    <w:rsid w:val="007D37E5"/>
    <w:pPr>
      <w:tabs>
        <w:tab w:val="left" w:pos="-2694"/>
        <w:tab w:val="left" w:pos="284"/>
        <w:tab w:val="left" w:pos="900"/>
      </w:tabs>
      <w:spacing w:after="120" w:line="240" w:lineRule="auto"/>
      <w:ind w:left="644" w:hanging="360"/>
      <w:jc w:val="both"/>
    </w:pPr>
    <w:rPr>
      <w:rFonts w:ascii="Arial" w:eastAsia="Times New Roman" w:hAnsi="Arial"/>
      <w:sz w:val="20"/>
      <w:szCs w:val="20"/>
      <w:lang w:val="x-none" w:eastAsia="x-none"/>
    </w:rPr>
  </w:style>
  <w:style w:type="paragraph" w:styleId="PargrafodaLista">
    <w:name w:val="List Paragraph"/>
    <w:basedOn w:val="Normal"/>
    <w:link w:val="PargrafodaListaChar"/>
    <w:qFormat/>
    <w:rsid w:val="007D37E5"/>
    <w:pPr>
      <w:tabs>
        <w:tab w:val="left" w:pos="-2694"/>
      </w:tabs>
      <w:spacing w:after="120" w:line="240" w:lineRule="auto"/>
      <w:ind w:left="708"/>
      <w:jc w:val="both"/>
    </w:pPr>
    <w:rPr>
      <w:rFonts w:ascii="Arial" w:eastAsia="Times New Roman" w:hAnsi="Arial"/>
      <w:b/>
      <w:sz w:val="20"/>
      <w:szCs w:val="20"/>
      <w:lang w:val="x-none" w:eastAsia="x-none"/>
    </w:rPr>
  </w:style>
  <w:style w:type="paragraph" w:customStyle="1" w:styleId="Default">
    <w:name w:val="Default"/>
    <w:qFormat/>
    <w:rsid w:val="007D37E5"/>
    <w:rPr>
      <w:rFonts w:ascii="Arial" w:hAnsi="Arial" w:cs="Arial"/>
      <w:color w:val="000000"/>
      <w:sz w:val="24"/>
      <w:szCs w:val="24"/>
      <w:lang w:eastAsia="en-US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qFormat/>
    <w:rsid w:val="002E6A87"/>
    <w:pPr>
      <w:spacing w:line="240" w:lineRule="auto"/>
    </w:pPr>
    <w:rPr>
      <w:sz w:val="20"/>
      <w:szCs w:val="20"/>
      <w:lang w:val="x-none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qFormat/>
    <w:rsid w:val="002E6A87"/>
    <w:rPr>
      <w:b/>
      <w:bCs/>
    </w:rPr>
  </w:style>
  <w:style w:type="paragraph" w:styleId="NormalWeb">
    <w:name w:val="Normal (Web)"/>
    <w:basedOn w:val="Normal"/>
    <w:uiPriority w:val="99"/>
    <w:unhideWhenUsed/>
    <w:qFormat/>
    <w:rsid w:val="0048092C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Textodenotaderodap">
    <w:name w:val="footnote text"/>
    <w:basedOn w:val="Normal"/>
    <w:pPr>
      <w:suppressLineNumbers/>
      <w:ind w:left="340" w:hanging="340"/>
    </w:pPr>
    <w:rPr>
      <w:sz w:val="20"/>
      <w:szCs w:val="20"/>
    </w:rPr>
  </w:style>
  <w:style w:type="paragraph" w:customStyle="1" w:styleId="Contedodatabela">
    <w:name w:val="Conteúdo da tabela"/>
    <w:basedOn w:val="Normal"/>
    <w:qFormat/>
    <w:pPr>
      <w:widowControl w:val="0"/>
      <w:suppressLineNumbers/>
    </w:p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  <w:style w:type="table" w:styleId="Tabelacomgrade">
    <w:name w:val="Table Grid"/>
    <w:basedOn w:val="Tabelanormal"/>
    <w:uiPriority w:val="59"/>
    <w:rsid w:val="004B04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proexc.ufu.br/sites/proexc.ufu.br/files/media/document/seiufu_-_2799754_-_portaria-define_o_valor_base_de_referencia_para_as_bolsas_de_extensao_e_cultura_e_estabelece_as_normas_para_utilizacao_do_apec_0.pdf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reitoria.ufu.br/Resolucoes/ataCONSEX-2021-5.pdf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gif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9902C2E3C80C94094A902BDDC873DCB" ma:contentTypeVersion="17" ma:contentTypeDescription="Crie um novo documento." ma:contentTypeScope="" ma:versionID="d3dd081ca4e98dbdcf1eced89d63cc16">
  <xsd:schema xmlns:xsd="http://www.w3.org/2001/XMLSchema" xmlns:xs="http://www.w3.org/2001/XMLSchema" xmlns:p="http://schemas.microsoft.com/office/2006/metadata/properties" xmlns:ns2="43e9915d-2c2a-4632-914b-6f9dceb4976e" xmlns:ns3="2b29ca5b-6eca-4578-9fdd-49ae9267e4c1" targetNamespace="http://schemas.microsoft.com/office/2006/metadata/properties" ma:root="true" ma:fieldsID="191cd28eb2b82020f6238b621d409042" ns2:_="" ns3:_="">
    <xsd:import namespace="43e9915d-2c2a-4632-914b-6f9dceb4976e"/>
    <xsd:import namespace="2b29ca5b-6eca-4578-9fdd-49ae9267e4c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e9915d-2c2a-4632-914b-6f9dceb4976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Marcações de imagem" ma:readOnly="false" ma:fieldId="{5cf76f15-5ced-4ddc-b409-7134ff3c332f}" ma:taxonomyMulti="true" ma:sspId="e597c33c-ecc2-476f-a0fa-1296a3cd855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29ca5b-6eca-4578-9fdd-49ae9267e4c1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3bdafdba-0156-4e2e-ad64-6514069fd838}" ma:internalName="TaxCatchAll" ma:showField="CatchAllData" ma:web="2b29ca5b-6eca-4578-9fdd-49ae9267e4c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3e9915d-2c2a-4632-914b-6f9dceb4976e">
      <Terms xmlns="http://schemas.microsoft.com/office/infopath/2007/PartnerControls"/>
    </lcf76f155ced4ddcb4097134ff3c332f>
    <TaxCatchAll xmlns="2b29ca5b-6eca-4578-9fdd-49ae9267e4c1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09A5E9-8547-4FFD-A11F-5D1135A8ACD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3e9915d-2c2a-4632-914b-6f9dceb4976e"/>
    <ds:schemaRef ds:uri="2b29ca5b-6eca-4578-9fdd-49ae9267e4c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56EDD19-E30E-459C-B5C5-55EBCD93D68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F3ADB2A-11E6-4F68-AFB0-69258AF04680}">
  <ds:schemaRefs>
    <ds:schemaRef ds:uri="http://schemas.microsoft.com/office/2006/metadata/properties"/>
    <ds:schemaRef ds:uri="http://schemas.microsoft.com/office/infopath/2007/PartnerControls"/>
    <ds:schemaRef ds:uri="43e9915d-2c2a-4632-914b-6f9dceb4976e"/>
    <ds:schemaRef ds:uri="2b29ca5b-6eca-4578-9fdd-49ae9267e4c1"/>
  </ds:schemaRefs>
</ds:datastoreItem>
</file>

<file path=customXml/itemProps4.xml><?xml version="1.0" encoding="utf-8"?>
<ds:datastoreItem xmlns:ds="http://schemas.openxmlformats.org/officeDocument/2006/customXml" ds:itemID="{62A775B5-7206-4EB3-AE93-3B523E013A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321</Words>
  <Characters>1739</Characters>
  <Application>Microsoft Office Word</Application>
  <DocSecurity>0</DocSecurity>
  <Lines>14</Lines>
  <Paragraphs>4</Paragraphs>
  <ScaleCrop>false</ScaleCrop>
  <Company>Microsoft</Company>
  <LinksUpToDate>false</LinksUpToDate>
  <CharactersWithSpaces>2056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asaex</dc:creator>
  <dc:description/>
  <cp:lastModifiedBy>Acer</cp:lastModifiedBy>
  <cp:revision>7</cp:revision>
  <cp:lastPrinted>2021-01-11T12:23:00Z</cp:lastPrinted>
  <dcterms:created xsi:type="dcterms:W3CDTF">2023-12-27T13:59:00Z</dcterms:created>
  <dcterms:modified xsi:type="dcterms:W3CDTF">2024-01-30T13:08:00Z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0x01010049902C2E3C80C94094A902BDDC873DCB</vt:lpwstr>
  </property>
  <property fmtid="{D5CDD505-2E9C-101B-9397-08002B2CF9AE}" pid="3" name="MediaServiceImageTags">
    <vt:lpwstr/>
  </property>
</Properties>
</file>